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26F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FB2E3B" wp14:editId="78294AF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892D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97942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63C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78C96" w14:textId="7BE32A7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363A3">
              <w:rPr>
                <w:rStyle w:val="Forte"/>
                <w:rFonts w:eastAsia="Times New Roman"/>
              </w:rPr>
              <w:t>1</w:t>
            </w:r>
            <w:r w:rsidR="00A363A3">
              <w:rPr>
                <w:rStyle w:val="Forte"/>
              </w:rPr>
              <w:t>3/03/2025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268365C3" w14:textId="77777777" w:rsidR="00000000" w:rsidRDefault="00000000">
      <w:pPr>
        <w:pStyle w:val="NormalWeb"/>
      </w:pPr>
      <w:r>
        <w:rPr>
          <w:rStyle w:val="Forte"/>
        </w:rPr>
        <w:t>ESCOLA TÉCNICA ESTADUAL PROFESSOR BASILIDES DE GODOY – SÃO PAULO</w:t>
      </w:r>
    </w:p>
    <w:p w14:paraId="19E3A21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041/01/2025, – PROCESSO Nº 136.00188028/2024–28</w:t>
      </w:r>
    </w:p>
    <w:p w14:paraId="4CCEF5D2" w14:textId="77777777" w:rsidR="00000000" w:rsidRDefault="00000000">
      <w:pPr>
        <w:pStyle w:val="NormalWeb"/>
      </w:pPr>
      <w:r>
        <w:t> </w:t>
      </w:r>
    </w:p>
    <w:p w14:paraId="3AB95779" w14:textId="77777777" w:rsidR="00000000" w:rsidRDefault="00000000">
      <w:pPr>
        <w:pStyle w:val="NormalWeb"/>
      </w:pPr>
      <w:r>
        <w:rPr>
          <w:rStyle w:val="Forte"/>
        </w:rPr>
        <w:t>PORTARIA DO DIRETOR DA UNIDADE DE ENSINO Nº 13, DE 11/03/2025</w:t>
      </w:r>
    </w:p>
    <w:p w14:paraId="735DA328" w14:textId="77777777" w:rsidR="00000000" w:rsidRDefault="00000000">
      <w:pPr>
        <w:pStyle w:val="NormalWeb"/>
      </w:pPr>
      <w:r>
        <w:t> </w:t>
      </w:r>
    </w:p>
    <w:p w14:paraId="6A492C71" w14:textId="77777777" w:rsidR="00000000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PROFESSOR BASILIDES DE GODOY</w:t>
      </w:r>
      <w:r>
        <w:t>, da cidade de SÃO PAULO, à vista das disposições dos artigos 4º, 9º e 10 da Deliberação CEETEPS 84, de 14 de julho de 2022, publicada no DOE 23/07/2022, expede a seguinte Portaria:</w:t>
      </w:r>
    </w:p>
    <w:p w14:paraId="143ACF15" w14:textId="77777777" w:rsidR="000000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2F271EEA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0AD9B906" w14:textId="77777777" w:rsidR="00000000" w:rsidRDefault="00000000">
      <w:pPr>
        <w:pStyle w:val="NormalWeb"/>
      </w:pPr>
      <w:r>
        <w:t>THIAGO ARAUJO VICTOR DE CARVALHO, RG.: 43646368–4,PROFESSOR DE ENSINO MÉDIO E TÉCNICO , Presidente.</w:t>
      </w:r>
    </w:p>
    <w:p w14:paraId="5D9BCFA1" w14:textId="77777777" w:rsidR="00000000" w:rsidRDefault="00000000">
      <w:pPr>
        <w:pStyle w:val="NormalWeb"/>
      </w:pPr>
      <w:r>
        <w:t>JONNATHAN SILVA SOUZA BARBOSA, RG.: 44369353–5,PROFESSOR DE ENSINO MÉDIO E TÉCNICO , Especialista.</w:t>
      </w:r>
    </w:p>
    <w:p w14:paraId="3D793306" w14:textId="77777777" w:rsidR="00000000" w:rsidRDefault="00000000">
      <w:pPr>
        <w:pStyle w:val="NormalWeb"/>
      </w:pPr>
      <w:r>
        <w:t xml:space="preserve">CARLA CRISTINA COUTINHO GARCIA, RG.: 20317456–2, PROFESSOR DE ENSINO MÉDIO E TÉCNICO </w:t>
      </w:r>
    </w:p>
    <w:p w14:paraId="6DA7375B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43039784" w14:textId="77777777" w:rsidR="00000000" w:rsidRDefault="00000000">
      <w:pPr>
        <w:pStyle w:val="NormalWeb"/>
      </w:pPr>
      <w:r>
        <w:t xml:space="preserve">MARIO RODRIGUES DE OLIVEIRA FILHO, RG.: 8295862–2, PROFESSOR DE ENSINO MÉDIO E TÉCNICO </w:t>
      </w:r>
    </w:p>
    <w:p w14:paraId="7BD88DB9" w14:textId="77777777" w:rsidR="00000000" w:rsidRDefault="00000000">
      <w:pPr>
        <w:pStyle w:val="NormalWeb"/>
      </w:pPr>
      <w:r>
        <w:t>ADRIANA DA SILVA CHAVES, RG.: 27091493–6, PROFESSOR DE ENSINO MÉDIO E TÉCNICO .</w:t>
      </w:r>
    </w:p>
    <w:p w14:paraId="3DC1EC31" w14:textId="77777777" w:rsidR="00000000" w:rsidRDefault="00000000">
      <w:pPr>
        <w:pStyle w:val="NormalWeb"/>
      </w:pPr>
      <w:r>
        <w:lastRenderedPageBreak/>
        <w:t>Artigo 2º – Ficam designados, para compor a Comissão de Verificação do Processo Seletivo Simplificado, os membros abaixo relacionados, sob a presidência do primeiro:</w:t>
      </w:r>
    </w:p>
    <w:p w14:paraId="538EE28D" w14:textId="77777777" w:rsidR="00000000" w:rsidRDefault="00000000">
      <w:pPr>
        <w:pStyle w:val="NormalWeb"/>
      </w:pPr>
      <w:r>
        <w:t>CARLOS ROBERTO RAMALHO DOS SANTOS, RG.: 15135265–3, 15135265–3, Presidente</w:t>
      </w:r>
    </w:p>
    <w:p w14:paraId="2B961164" w14:textId="77777777" w:rsidR="00000000" w:rsidRDefault="00000000">
      <w:pPr>
        <w:pStyle w:val="NormalWeb"/>
      </w:pPr>
      <w:r>
        <w:t>DIEGO BRUNASSE CORREIA, RG.: 49499469–1, PROFESSOR DE ENSINO MÉDIO E TÉCNICO ,</w:t>
      </w:r>
    </w:p>
    <w:p w14:paraId="3725FED2" w14:textId="77777777" w:rsidR="00000000" w:rsidRDefault="00000000">
      <w:pPr>
        <w:pStyle w:val="NormalWeb"/>
      </w:pPr>
      <w:r>
        <w:t>IDALECIO LANZA, RG.: 16600245–8, 16600245–8 .</w:t>
      </w:r>
    </w:p>
    <w:p w14:paraId="47ADA1CB" w14:textId="77777777" w:rsidR="0000000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61C2EC96" w14:textId="2B267C0A" w:rsidR="0056506E" w:rsidRDefault="00000000" w:rsidP="00A363A3">
      <w:pPr>
        <w:pStyle w:val="NormalWeb"/>
      </w:pPr>
      <w:r>
        <w:t>Artigo 4º – Esta Portaria entra em vigor na data de sua publicação.</w:t>
      </w:r>
    </w:p>
    <w:sectPr w:rsidR="005650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4A"/>
    <w:rsid w:val="004E6E4A"/>
    <w:rsid w:val="0056506E"/>
    <w:rsid w:val="00A363A3"/>
    <w:rsid w:val="00A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8353"/>
  <w15:chartTrackingRefBased/>
  <w15:docId w15:val="{9C03C372-E8A7-49AC-A745-F07D6706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2025-03-12T12:01:00Z</dcterms:created>
  <dcterms:modified xsi:type="dcterms:W3CDTF">2025-03-12T12:02:00Z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2025-03-12T12:02:05Z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f2308a77-82a7-473a-b436-0e383f56cf52</vt:lpwstr>
  </property>
  <property fmtid="{D5CDD505-2E9C-101B-9397-08002B2CF9AE}" pid="8" name="MSIP_Label_ff380b4d-8a71-4241-982c-3816ad3ce8fc_ContentBits">
    <vt:lpwstr>0</vt:lpwstr>
  </property>
</Properties>
</file>